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44" w:rsidRPr="00767D44" w:rsidRDefault="00767D44" w:rsidP="00767D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 Á P I S N I C A</w:t>
      </w:r>
    </w:p>
    <w:p w:rsidR="00767D44" w:rsidRPr="00767D44" w:rsidRDefault="00767D44" w:rsidP="00767D44">
      <w:pPr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zapísaná v priebehu zasadnutia Obecného zastupiteľstva dňa </w:t>
      </w:r>
      <w:r w:rsidR="00211807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11807">
        <w:rPr>
          <w:rFonts w:ascii="Times New Roman" w:eastAsia="Times New Roman" w:hAnsi="Times New Roman" w:cs="Times New Roman"/>
          <w:sz w:val="24"/>
          <w:szCs w:val="24"/>
          <w:lang w:eastAsia="sk-SK"/>
        </w:rPr>
        <w:t>4. 2017</w:t>
      </w:r>
    </w:p>
    <w:p w:rsidR="00767D44" w:rsidRPr="00767D44" w:rsidRDefault="00767D44" w:rsidP="00767D44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Prítomní: viď prezenčná listina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Program: </w:t>
      </w:r>
    </w:p>
    <w:p w:rsidR="00767D44" w:rsidRPr="00767D44" w:rsidRDefault="00767D44" w:rsidP="00767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>Otvorenie zasadnutia</w:t>
      </w:r>
    </w:p>
    <w:p w:rsidR="00767D44" w:rsidRPr="00767D44" w:rsidRDefault="00767D44" w:rsidP="00767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>Určenie overovateľov uznesenia a zápisnice</w:t>
      </w:r>
    </w:p>
    <w:p w:rsidR="00767D44" w:rsidRPr="00767D44" w:rsidRDefault="00767D44" w:rsidP="00767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>Kontrola uznesenia za uplynulé obdobie</w:t>
      </w:r>
    </w:p>
    <w:p w:rsidR="00767D44" w:rsidRPr="00767D44" w:rsidRDefault="00211807" w:rsidP="00767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Športový areál – prevod do majetku obce</w:t>
      </w:r>
    </w:p>
    <w:p w:rsidR="00767D44" w:rsidRPr="00767D44" w:rsidRDefault="00211807" w:rsidP="00767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Majetkové priznania vedúcich zamestnancov obce za rok 2016</w:t>
      </w:r>
    </w:p>
    <w:p w:rsidR="00767D44" w:rsidRPr="00767D44" w:rsidRDefault="00211807" w:rsidP="00767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Správa o kontrolnej činnosti hlavného kontrolóra za 2. polrok 2016</w:t>
      </w:r>
    </w:p>
    <w:p w:rsidR="00767D44" w:rsidRPr="00767D44" w:rsidRDefault="00767D44" w:rsidP="00767D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Rôzne </w:t>
      </w:r>
    </w:p>
    <w:p w:rsidR="00767D44" w:rsidRPr="00767D44" w:rsidRDefault="00767D44" w:rsidP="00767D44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</w:t>
      </w:r>
      <w:r w:rsidR="00211807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8</w:t>
      </w: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>.   Diskusia</w:t>
      </w:r>
    </w:p>
    <w:p w:rsidR="00767D44" w:rsidRPr="00767D44" w:rsidRDefault="00211807" w:rsidP="00767D44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9</w:t>
      </w:r>
      <w:r w:rsidR="00767D44"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>.   Schválenie uznesenia</w:t>
      </w:r>
    </w:p>
    <w:p w:rsidR="00767D44" w:rsidRPr="00767D44" w:rsidRDefault="00767D44" w:rsidP="00767D44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1</w:t>
      </w:r>
      <w:r w:rsidR="00211807">
        <w:rPr>
          <w:rFonts w:ascii="Times New Roman" w:eastAsia="Times New Roman" w:hAnsi="Times New Roman" w:cs="Times New Roman"/>
          <w:sz w:val="24"/>
          <w:szCs w:val="20"/>
          <w:lang w:eastAsia="sk-SK"/>
        </w:rPr>
        <w:t>0</w:t>
      </w: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>.   Záver</w:t>
      </w:r>
    </w:p>
    <w:p w:rsidR="00767D44" w:rsidRPr="00767D44" w:rsidRDefault="00767D44" w:rsidP="00767D44">
      <w:pPr>
        <w:spacing w:after="0" w:line="240" w:lineRule="auto"/>
        <w:ind w:left="8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1: 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 Jarmila Dobroňová privítala prítomných a oboznámila ich s programom. Program bol jednohlasne schválený.</w:t>
      </w:r>
    </w:p>
    <w:p w:rsidR="00767D44" w:rsidRPr="00767D44" w:rsidRDefault="00767D44" w:rsidP="00767D44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2: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 vymenovala a určila overovateľov uznesení a</w:t>
      </w:r>
      <w:r w:rsidR="0021180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zápisnice</w:t>
      </w:r>
      <w:r w:rsidR="002118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Mgr. Lasičku T. a Ing. </w:t>
      </w:r>
      <w:proofErr w:type="spellStart"/>
      <w:r w:rsidR="00211807">
        <w:rPr>
          <w:rFonts w:ascii="Times New Roman" w:eastAsia="Times New Roman" w:hAnsi="Times New Roman" w:cs="Times New Roman"/>
          <w:sz w:val="24"/>
          <w:szCs w:val="24"/>
          <w:lang w:eastAsia="sk-SK"/>
        </w:rPr>
        <w:t>Dobroňa</w:t>
      </w:r>
      <w:proofErr w:type="spellEnd"/>
      <w:r w:rsidR="002118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M.</w:t>
      </w:r>
    </w:p>
    <w:p w:rsidR="00767D44" w:rsidRPr="00767D44" w:rsidRDefault="00767D44" w:rsidP="00767D44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3: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 informovala o plnení jednotlivých bodov z predchádzajúceho zasadnutia.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4:</w:t>
      </w:r>
    </w:p>
    <w:p w:rsidR="00211807" w:rsidRDefault="00767D44" w:rsidP="00767D4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</w:t>
      </w:r>
      <w:r w:rsidR="002118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informovala, že v mesiaci marec bolo na základe predložených potrebných dokumentov zrealizované </w:t>
      </w:r>
      <w:proofErr w:type="spellStart"/>
      <w:r w:rsidR="00211807">
        <w:rPr>
          <w:rFonts w:ascii="Times New Roman" w:eastAsia="Times New Roman" w:hAnsi="Times New Roman" w:cs="Times New Roman"/>
          <w:sz w:val="24"/>
          <w:szCs w:val="24"/>
          <w:lang w:eastAsia="sk-SK"/>
        </w:rPr>
        <w:t>zavkladovanie</w:t>
      </w:r>
      <w:proofErr w:type="spellEnd"/>
      <w:r w:rsidR="002118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pozemku športového areálu Hričovské Podhradie ako majetku Obce Hričovské Podhradie. Na LV č. 1409 bola zapísaná i budova TJ. </w:t>
      </w:r>
    </w:p>
    <w:p w:rsidR="00211807" w:rsidRDefault="00211807" w:rsidP="00767D4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Ďalej oboznámila prítomných o aktuálnom stave budovy TJ i jej okolia, k nahliadnutiu predložila i aktuálne fotografie, ktoré zdokumentovala počas preberania budovy od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Hofericu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Petra. Pri preberaní budovy boli prítomní i poslanci OZ –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Pavol, Ing. Dobroň Michal</w:t>
      </w:r>
      <w:r w:rsidR="00853F5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občania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Bohumír a p.</w:t>
      </w:r>
      <w:r w:rsidR="00853F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853F5D">
        <w:rPr>
          <w:rFonts w:ascii="Times New Roman" w:eastAsia="Times New Roman" w:hAnsi="Times New Roman" w:cs="Times New Roman"/>
          <w:sz w:val="24"/>
          <w:szCs w:val="24"/>
          <w:lang w:eastAsia="sk-SK"/>
        </w:rPr>
        <w:t>Hroš</w:t>
      </w:r>
      <w:proofErr w:type="spellEnd"/>
      <w:r w:rsidR="00853F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Jozef a nový správca areálu p. </w:t>
      </w:r>
      <w:proofErr w:type="spellStart"/>
      <w:r w:rsidR="00853F5D">
        <w:rPr>
          <w:rFonts w:ascii="Times New Roman" w:eastAsia="Times New Roman" w:hAnsi="Times New Roman" w:cs="Times New Roman"/>
          <w:sz w:val="24"/>
          <w:szCs w:val="24"/>
          <w:lang w:eastAsia="sk-SK"/>
        </w:rPr>
        <w:t>Pekarík</w:t>
      </w:r>
      <w:proofErr w:type="spellEnd"/>
      <w:r w:rsidR="00853F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Jozef.</w:t>
      </w:r>
      <w:bookmarkStart w:id="0" w:name="_GoBack"/>
      <w:bookmarkEnd w:id="0"/>
    </w:p>
    <w:p w:rsidR="00495A72" w:rsidRDefault="00495A72" w:rsidP="00767D4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Vzhľadom k tomu, že bol zrušený elektromer na prívod elektrickej energie, informovala starostka obce prítomných, že už je elektrická energia opäť v budove zavedená. Prítomných ďalej informovala, že p. Jozef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Pekarík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v najbližšom období vymenovaný za správcu športového areálu v Hričovskom Podhradí. </w:t>
      </w:r>
    </w:p>
    <w:p w:rsidR="00495A72" w:rsidRDefault="00495A72" w:rsidP="00767D4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diskusii sa prítomní zhodli, že je nutné vykonanie viacerých prvotných opráv, rekonštrukcia hygienických zariadení, zab</w:t>
      </w:r>
      <w:r w:rsidR="009462EE">
        <w:rPr>
          <w:rFonts w:ascii="Times New Roman" w:eastAsia="Times New Roman" w:hAnsi="Times New Roman" w:cs="Times New Roman"/>
          <w:sz w:val="24"/>
          <w:szCs w:val="24"/>
          <w:lang w:eastAsia="sk-SK"/>
        </w:rPr>
        <w:t>ezpečenie oplotenia.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Následne, pokiaľ bude stav priestorov spĺňať hygienické a bezpečnostné podmienky bude obecné zastupiteľstvo uvažovať  o možnom prenájme priestorov na pohostinské účely.</w:t>
      </w:r>
    </w:p>
    <w:p w:rsidR="00767D44" w:rsidRDefault="00495A72" w:rsidP="009462E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5:</w:t>
      </w:r>
    </w:p>
    <w:p w:rsidR="009462EE" w:rsidRDefault="00767D44" w:rsidP="009462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Starostka obce </w:t>
      </w:r>
      <w:r w:rsidR="009462EE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informovala, že v riadnom termíne boli do podateľne obecného úradu doručené majetkové priznania za rok 2016 a to troch vedúcich pracovníkov obce Hričovské Podhradie – starostky obce, hlavnej kontrolórky obce a riaditeľky materskej školy. Zástupca starostky obce p. Dobroň majetkové priznania overil svojím podpisom a dokumenty boli založené do osobných spisov zamestnancov.</w:t>
      </w:r>
    </w:p>
    <w:p w:rsidR="009462EE" w:rsidRDefault="009462EE" w:rsidP="009462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6:</w:t>
      </w:r>
    </w:p>
    <w:p w:rsidR="009462EE" w:rsidRDefault="009462EE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Hlavná kontrolórka obce prečítala prítomným pripravenú Správu o kontrolnej činnosti hlavného kontrolóra  za 2. polrok 2016. Prítomní sa oboznámili s jej obsahom.</w:t>
      </w:r>
    </w:p>
    <w:p w:rsidR="009462EE" w:rsidRDefault="009462EE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7:</w:t>
      </w:r>
    </w:p>
    <w:p w:rsidR="009462EE" w:rsidRDefault="00342370" w:rsidP="0039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informovala, že </w:t>
      </w:r>
      <w:r w:rsidR="009462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 platnosťou od </w:t>
      </w:r>
      <w:r w:rsidR="00B168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1.1.2017 sa </w:t>
      </w:r>
      <w:r w:rsidR="009462EE">
        <w:rPr>
          <w:rFonts w:ascii="Times New Roman" w:eastAsia="Times New Roman" w:hAnsi="Times New Roman" w:cs="Times New Roman"/>
          <w:sz w:val="24"/>
          <w:szCs w:val="24"/>
          <w:lang w:eastAsia="sk-SK"/>
        </w:rPr>
        <w:t>upravuje výška priemernej mesačnej nominálnej mzdy pracovníka v národnom hospodárstve, podľa ktorej sa upravuje plat starostky obce a hlavnej kontrolórky obce.</w:t>
      </w:r>
    </w:p>
    <w:p w:rsidR="009462EE" w:rsidRDefault="009462EE" w:rsidP="0039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462EE" w:rsidRDefault="00396759" w:rsidP="0039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Prítomní boli oboznámení o predloženej cenovej ponuku k vybudovaniu parkoviska pri miestnom cintoríne. Starostka podrobne informovala prítomných o plánovanej výstavbe parkoviska, ktorá by mala byť zrealizovaná počas mesiacov apríl – máj 2017. </w:t>
      </w:r>
    </w:p>
    <w:p w:rsidR="00396759" w:rsidRDefault="00396759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759" w:rsidRDefault="00396759" w:rsidP="0077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informovala o zadaní objednávky na vypracovanie projektu k možnej rekonštrukcii budovy starého obchodu, ktorá by mohla byť v budúcnosti zrealizovaná. Informovala, že výzvy sú neustále monitorované a v prípade ich otvorenia bude vhodné, aby bola projektová dokumentácia pripravená. Podobne sa monitoruje i výzva k podaniu projektu ,,Protipovodňový projekt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Závadský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potok“. Momentálne otvorenou výzvou je možnosť získania prostriedkov k vybudovaniu detského ihriska alebo multifunkčného ihriska. Po poskytnutí podrobnejších informácií poslanci pristúpili na návrh získania prostriedkov pre vybudovanie detského ihriska</w:t>
      </w:r>
      <w:r w:rsidR="007742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pozemku pred kultúrnym domov – školský dvor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Tento návrh jednohlasne schválili.</w:t>
      </w:r>
    </w:p>
    <w:p w:rsidR="007742D8" w:rsidRDefault="00396759" w:rsidP="0077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Prítomní boli informovaní, že na Ministerstvo financií bola zaevidovaná žiadosť obce Hričovské Podhradie k možnosti získania finančných prostriedkov na akciu ,,Rekonštrukcia obkladu v kultúrnom dome“. O výsledku podanej žiadosti budú informovaní.</w:t>
      </w:r>
    </w:p>
    <w:p w:rsidR="007742D8" w:rsidRDefault="007742D8" w:rsidP="0077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42D8" w:rsidRDefault="007742D8" w:rsidP="0077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predložila dokumentáciu, podľa ktorej rodinný dom vlastníka p. Trnku Petra je postavený na pozemku obce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302/2. Podľa predložených dokumentov p. Trnkom bol však tento pozemok v minulosti odkúpený od obce jeho otcom. Prítomní sa zhodli, aby k zachovaniu správneho právneho postupu bola vec prešetrená právnikom a následne predložená k rokovaniu. </w:t>
      </w:r>
    </w:p>
    <w:p w:rsidR="007742D8" w:rsidRDefault="007742D8" w:rsidP="0077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42D8" w:rsidRDefault="007742D8" w:rsidP="0077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predložila prítomným vypracované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kúpno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predajné zmluvy, ktorých predmetom je predaj nadbytočných pozemkov obce občanom obce. Ide o pozemky na ulici Lúky,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1680A">
        <w:rPr>
          <w:rFonts w:ascii="Times New Roman" w:eastAsia="Times New Roman" w:hAnsi="Times New Roman" w:cs="Times New Roman"/>
          <w:sz w:val="24"/>
          <w:szCs w:val="24"/>
          <w:lang w:eastAsia="sk-SK"/>
        </w:rPr>
        <w:t>109/5, 109/6, 109/7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sú vedené ako </w:t>
      </w:r>
      <w:r w:rsidR="00B1680A">
        <w:rPr>
          <w:rFonts w:ascii="Times New Roman" w:eastAsia="Times New Roman" w:hAnsi="Times New Roman" w:cs="Times New Roman"/>
          <w:sz w:val="24"/>
          <w:szCs w:val="24"/>
          <w:lang w:eastAsia="sk-SK"/>
        </w:rPr>
        <w:t>orná pôda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Tieto pozemky boli už v minulosti občanom Obcou Hričovské Podhradie odpredané, o čom svedčia predložené dokumenty. Po právnickom posúdení prítomní jednohlasne schválili odpredať pozemky občanom ako nadbytočne v</w:t>
      </w:r>
      <w:r w:rsidR="00B168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hodnote</w:t>
      </w:r>
      <w:r w:rsidR="00B1680A">
        <w:rPr>
          <w:rFonts w:ascii="Times New Roman" w:eastAsia="Times New Roman" w:hAnsi="Times New Roman" w:cs="Times New Roman"/>
          <w:sz w:val="24"/>
          <w:szCs w:val="24"/>
          <w:lang w:eastAsia="sk-SK"/>
        </w:rPr>
        <w:t>1 euro za každú parcelu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742D8" w:rsidRDefault="007742D8" w:rsidP="0077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42D8" w:rsidRDefault="007742D8" w:rsidP="0077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závere diskusie sa p. poslanec Mgr. Lasička zaujímal o informáciu, či je obec vlastníkom pozemkov, ktoré by bolo možné využiť k bytovej výstavbe, prípadne či sú v obci občania, ktorí by mali záujem odpredať na tento účel svoje súkromné pozemky. Starostka obce informovala, že obec nevlastní pozemky, ktoré by vyhovovali požiadavkám k bytovej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výstavbe a tiež informovala o súkromných pozemkoch, ktoré majú ich vlastníci zámer odpredať. Avšak v spoločnej diskusii sa prítomní zhodli, že zrejme ani jeden z pozemkov </w:t>
      </w:r>
      <w:r w:rsidR="00315B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nebude bytovej výstavbe vyhovovať. Starostka obce ocenila záujem p. Lasičku, avšak s poľutovaním skonštatovala, že zo strany obce nie je možné momentálne takejto požiadavke vyhovieť. </w:t>
      </w:r>
    </w:p>
    <w:p w:rsidR="00396759" w:rsidRDefault="00396759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="00D73AF2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Pracovníčka M. Hulínová priebežne čítala uznesenia k jednotlivým bodom zasadnutia, ktoré prítomní schválili jednohlasne.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="00D73AF2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 poďakovala prítomným za účasť.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Zapísala Miroslava Hulínová</w:t>
      </w:r>
    </w:p>
    <w:p w:rsidR="00767D44" w:rsidRPr="00767D44" w:rsidRDefault="00315BDB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767D44"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767D44"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Jarmila Dobroňová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starosta obce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Overovatelia zápisnice:   </w:t>
      </w:r>
      <w:r w:rsidR="00315BDB">
        <w:rPr>
          <w:rFonts w:ascii="Times New Roman" w:eastAsia="Times New Roman" w:hAnsi="Times New Roman" w:cs="Times New Roman"/>
          <w:sz w:val="24"/>
          <w:szCs w:val="24"/>
          <w:lang w:eastAsia="sk-SK"/>
        </w:rPr>
        <w:t>Ing. Michal Dobroň</w:t>
      </w:r>
      <w:r w:rsidR="00D73A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............................      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</w:t>
      </w:r>
      <w:r w:rsidR="00315B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Tomáš Lasička        </w:t>
      </w:r>
      <w:r w:rsidR="00D73A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............................    </w:t>
      </w:r>
      <w:r w:rsidRPr="00767D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</w:t>
      </w:r>
    </w:p>
    <w:p w:rsidR="00767D44" w:rsidRPr="00767D44" w:rsidRDefault="00767D44" w:rsidP="00767D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C2CDB" w:rsidRPr="00767D44" w:rsidRDefault="007C2CDB" w:rsidP="00767D44"/>
    <w:sectPr w:rsidR="007C2CDB" w:rsidRPr="00767D44" w:rsidSect="00F5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42C3B"/>
    <w:multiLevelType w:val="hybridMultilevel"/>
    <w:tmpl w:val="7AEE6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7D44"/>
    <w:rsid w:val="00211807"/>
    <w:rsid w:val="00315BDB"/>
    <w:rsid w:val="00342370"/>
    <w:rsid w:val="00396759"/>
    <w:rsid w:val="00495A72"/>
    <w:rsid w:val="00767D44"/>
    <w:rsid w:val="007742D8"/>
    <w:rsid w:val="007C2CDB"/>
    <w:rsid w:val="00853F5D"/>
    <w:rsid w:val="009462EE"/>
    <w:rsid w:val="00B1680A"/>
    <w:rsid w:val="00D73AF2"/>
    <w:rsid w:val="00F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D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D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PC2013</dc:creator>
  <cp:lastModifiedBy>PC2013</cp:lastModifiedBy>
  <cp:revision>4</cp:revision>
  <cp:lastPrinted>2017-04-19T05:21:00Z</cp:lastPrinted>
  <dcterms:created xsi:type="dcterms:W3CDTF">2017-04-19T05:13:00Z</dcterms:created>
  <dcterms:modified xsi:type="dcterms:W3CDTF">2017-04-19T05:21:00Z</dcterms:modified>
</cp:coreProperties>
</file>